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B0" w:rsidRPr="003F6DC1" w:rsidRDefault="000451B0" w:rsidP="00393E32">
      <w:pPr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E4FD0" w:rsidRPr="003F6D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3A67" w:rsidRPr="003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D0" w:rsidRPr="003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DC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DE4FD0" w:rsidRPr="003F6DC1">
        <w:rPr>
          <w:rFonts w:ascii="Times New Roman" w:hAnsi="Times New Roman" w:cs="Times New Roman"/>
          <w:sz w:val="24"/>
          <w:szCs w:val="24"/>
        </w:rPr>
        <w:t>У</w:t>
      </w:r>
      <w:r w:rsidR="00353CD0" w:rsidRPr="003F6DC1">
        <w:rPr>
          <w:rFonts w:ascii="Times New Roman" w:hAnsi="Times New Roman" w:cs="Times New Roman"/>
          <w:sz w:val="24"/>
          <w:szCs w:val="24"/>
        </w:rPr>
        <w:t>СТАНОВЛЕНЫ</w:t>
      </w:r>
      <w:proofErr w:type="gramEnd"/>
      <w:r w:rsidR="00353CD0" w:rsidRPr="003F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B0" w:rsidRPr="003F6DC1" w:rsidRDefault="000451B0" w:rsidP="00393E32">
      <w:pPr>
        <w:spacing w:after="0"/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3A67"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175E2D" w:rsidRPr="003F6DC1">
        <w:rPr>
          <w:rFonts w:ascii="Times New Roman" w:hAnsi="Times New Roman" w:cs="Times New Roman"/>
          <w:sz w:val="24"/>
          <w:szCs w:val="24"/>
        </w:rPr>
        <w:t xml:space="preserve">  </w:t>
      </w:r>
      <w:r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DE4FD0" w:rsidRPr="003F6DC1">
        <w:rPr>
          <w:rFonts w:ascii="Times New Roman" w:hAnsi="Times New Roman" w:cs="Times New Roman"/>
          <w:sz w:val="24"/>
          <w:szCs w:val="24"/>
        </w:rPr>
        <w:t>п</w:t>
      </w:r>
      <w:r w:rsidRPr="003F6DC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451B0" w:rsidRPr="003F6DC1" w:rsidRDefault="000451B0" w:rsidP="00393E32">
      <w:pPr>
        <w:tabs>
          <w:tab w:val="center" w:pos="4677"/>
          <w:tab w:val="right" w:pos="9355"/>
        </w:tabs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451B0" w:rsidRPr="003F6DC1" w:rsidRDefault="000451B0" w:rsidP="00393E32">
      <w:pPr>
        <w:tabs>
          <w:tab w:val="center" w:pos="4677"/>
          <w:tab w:val="right" w:pos="9355"/>
        </w:tabs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6D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6DC1">
        <w:rPr>
          <w:rFonts w:ascii="Times New Roman" w:hAnsi="Times New Roman" w:cs="Times New Roman"/>
          <w:sz w:val="24"/>
          <w:szCs w:val="24"/>
        </w:rPr>
        <w:t>№</w:t>
      </w:r>
      <w:r w:rsidR="002D43CF"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260ABD">
        <w:rPr>
          <w:rFonts w:ascii="Times New Roman" w:hAnsi="Times New Roman" w:cs="Times New Roman"/>
          <w:sz w:val="24"/>
          <w:szCs w:val="24"/>
        </w:rPr>
        <w:t>347</w:t>
      </w:r>
      <w:r w:rsidR="002D43CF"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Pr="003F6DC1">
        <w:rPr>
          <w:rFonts w:ascii="Times New Roman" w:hAnsi="Times New Roman" w:cs="Times New Roman"/>
          <w:sz w:val="24"/>
          <w:szCs w:val="24"/>
        </w:rPr>
        <w:t xml:space="preserve">  от</w:t>
      </w:r>
      <w:r w:rsidR="002D43CF"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260ABD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="002D43CF" w:rsidRPr="003F6DC1">
        <w:rPr>
          <w:rFonts w:ascii="Times New Roman" w:hAnsi="Times New Roman" w:cs="Times New Roman"/>
          <w:sz w:val="24"/>
          <w:szCs w:val="24"/>
        </w:rPr>
        <w:t xml:space="preserve">мая </w:t>
      </w:r>
      <w:r w:rsidRPr="003F6DC1">
        <w:rPr>
          <w:rFonts w:ascii="Times New Roman" w:hAnsi="Times New Roman" w:cs="Times New Roman"/>
          <w:sz w:val="24"/>
          <w:szCs w:val="24"/>
        </w:rPr>
        <w:t>2020 года</w:t>
      </w:r>
    </w:p>
    <w:p w:rsidR="000451B0" w:rsidRPr="003F6DC1" w:rsidRDefault="000451B0" w:rsidP="00121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928" w:rsidRPr="003F6DC1" w:rsidRDefault="00353CD0" w:rsidP="00742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C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F6DC1" w:rsidRDefault="00353CD0" w:rsidP="0035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C1">
        <w:rPr>
          <w:rFonts w:ascii="Times New Roman" w:hAnsi="Times New Roman" w:cs="Times New Roman"/>
          <w:b/>
          <w:sz w:val="24"/>
          <w:szCs w:val="24"/>
        </w:rPr>
        <w:t>Предоставления межбюджетных трансфертов на восстановление мемориальных сооружений и объектов, увековечивающих память погибших при защите Отечества</w:t>
      </w:r>
    </w:p>
    <w:p w:rsidR="000451B0" w:rsidRPr="003F6DC1" w:rsidRDefault="00353CD0" w:rsidP="0035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83D" w:rsidRPr="003F6DC1" w:rsidRDefault="00A850C8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1.</w:t>
      </w:r>
      <w:r w:rsidR="00C001F6" w:rsidRPr="003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928" w:rsidRPr="003F6DC1">
        <w:rPr>
          <w:rFonts w:ascii="Times New Roman" w:hAnsi="Times New Roman" w:cs="Times New Roman"/>
          <w:sz w:val="24"/>
          <w:szCs w:val="24"/>
        </w:rPr>
        <w:t>Настоящи</w:t>
      </w:r>
      <w:r w:rsidR="001A483D" w:rsidRPr="003F6DC1">
        <w:rPr>
          <w:rFonts w:ascii="Times New Roman" w:hAnsi="Times New Roman" w:cs="Times New Roman"/>
          <w:sz w:val="24"/>
          <w:szCs w:val="24"/>
        </w:rPr>
        <w:t xml:space="preserve">е правила устанавливают порядок предоставления из областного бюджета межбюджетных трансфертов на финансовое обеспечение расходных обязательств муниципальных образований </w:t>
      </w:r>
      <w:proofErr w:type="spellStart"/>
      <w:r w:rsidR="001A483D"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1A483D" w:rsidRPr="003F6DC1">
        <w:rPr>
          <w:rFonts w:ascii="Times New Roman" w:hAnsi="Times New Roman" w:cs="Times New Roman"/>
          <w:sz w:val="24"/>
          <w:szCs w:val="24"/>
        </w:rPr>
        <w:t xml:space="preserve"> района, связанных с произведенными ими в 2020 </w:t>
      </w:r>
      <w:proofErr w:type="spellStart"/>
      <w:r w:rsidR="001A483D" w:rsidRPr="003F6DC1">
        <w:rPr>
          <w:rFonts w:ascii="Times New Roman" w:hAnsi="Times New Roman" w:cs="Times New Roman"/>
          <w:sz w:val="24"/>
          <w:szCs w:val="24"/>
        </w:rPr>
        <w:t>годуи</w:t>
      </w:r>
      <w:proofErr w:type="spellEnd"/>
      <w:r w:rsidR="001A483D" w:rsidRPr="003F6DC1">
        <w:rPr>
          <w:rFonts w:ascii="Times New Roman" w:hAnsi="Times New Roman" w:cs="Times New Roman"/>
          <w:sz w:val="24"/>
          <w:szCs w:val="24"/>
        </w:rPr>
        <w:t xml:space="preserve"> (или) планируемыми в 2020 году расходами на восстановление мемориальных сооружений и объектов, увековечивающих память погибших при защите Отечества (далее-межбюджетные трансферты). </w:t>
      </w:r>
      <w:r w:rsidR="00742928" w:rsidRPr="003F6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4046" w:rsidRPr="003F6DC1" w:rsidRDefault="00DA404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83D" w:rsidRPr="003F6DC1" w:rsidRDefault="00A850C8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2.</w:t>
      </w:r>
      <w:r w:rsidR="00C001F6"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1A483D" w:rsidRPr="003F6DC1">
        <w:rPr>
          <w:rFonts w:ascii="Times New Roman" w:hAnsi="Times New Roman" w:cs="Times New Roman"/>
          <w:sz w:val="24"/>
          <w:szCs w:val="24"/>
        </w:rPr>
        <w:t xml:space="preserve">Восстановление мемориальных сооружений и объектов, увековечивающих память погибших при защите Отечества, включают расходы на следующие мероприятия: </w:t>
      </w:r>
    </w:p>
    <w:p w:rsidR="001A483D" w:rsidRPr="003F6DC1" w:rsidRDefault="001A483D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сохранение, благоустройство военно-мемориальных комплексов, в то</w:t>
      </w:r>
      <w:r w:rsidR="008164E6" w:rsidRPr="003F6DC1">
        <w:rPr>
          <w:rFonts w:ascii="Times New Roman" w:hAnsi="Times New Roman" w:cs="Times New Roman"/>
          <w:sz w:val="24"/>
          <w:szCs w:val="24"/>
        </w:rPr>
        <w:t>м</w:t>
      </w:r>
      <w:r w:rsidRPr="003F6DC1">
        <w:rPr>
          <w:rFonts w:ascii="Times New Roman" w:hAnsi="Times New Roman" w:cs="Times New Roman"/>
          <w:sz w:val="24"/>
          <w:szCs w:val="24"/>
        </w:rPr>
        <w:t xml:space="preserve"> числе посредством установки новых частей (элементов) этих военно-мемориальных комплексов, либо военно-мемориальных комплексов в полном объеме, в случае, если существующие пришли в негодность;</w:t>
      </w:r>
    </w:p>
    <w:p w:rsidR="001A483D" w:rsidRPr="003F6DC1" w:rsidRDefault="001A483D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сохранение, благоустройство памятных мест, включая установку малых архитектурных форм</w:t>
      </w:r>
      <w:r w:rsidR="00174A66" w:rsidRPr="003F6DC1">
        <w:rPr>
          <w:rFonts w:ascii="Times New Roman" w:hAnsi="Times New Roman" w:cs="Times New Roman"/>
          <w:sz w:val="24"/>
          <w:szCs w:val="24"/>
        </w:rPr>
        <w:t xml:space="preserve">, проведение освещения, </w:t>
      </w:r>
      <w:r w:rsidR="008164E6" w:rsidRPr="003F6DC1">
        <w:rPr>
          <w:rFonts w:ascii="Times New Roman" w:hAnsi="Times New Roman" w:cs="Times New Roman"/>
          <w:sz w:val="24"/>
          <w:szCs w:val="24"/>
        </w:rPr>
        <w:t>ландшафтный дизайн</w:t>
      </w:r>
      <w:r w:rsidR="00174A66" w:rsidRPr="003F6DC1">
        <w:rPr>
          <w:rFonts w:ascii="Times New Roman" w:hAnsi="Times New Roman" w:cs="Times New Roman"/>
          <w:sz w:val="24"/>
          <w:szCs w:val="24"/>
        </w:rPr>
        <w:t>.</w:t>
      </w:r>
    </w:p>
    <w:p w:rsidR="00DA4046" w:rsidRPr="003F6DC1" w:rsidRDefault="00DA404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66" w:rsidRPr="003F6DC1" w:rsidRDefault="00174A6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3. На основании порядка отбора муниципальные образованиям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 предоставляются межбюджетные трансферты на цели, указанные в пункте 1 настоящих Правил.</w:t>
      </w:r>
    </w:p>
    <w:p w:rsidR="00DA4046" w:rsidRPr="003F6DC1" w:rsidRDefault="00DA404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4E6" w:rsidRPr="003F6DC1" w:rsidRDefault="00174A6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4. Предоставление межбюджетных трансфертов осуществляется на основании заключенного</w:t>
      </w:r>
      <w:r w:rsidR="00DA4046" w:rsidRPr="003F6DC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3F6DC1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 и муниципальным</w:t>
      </w:r>
      <w:r w:rsidR="008164E6" w:rsidRPr="003F6DC1">
        <w:rPr>
          <w:rFonts w:ascii="Times New Roman" w:hAnsi="Times New Roman" w:cs="Times New Roman"/>
          <w:sz w:val="24"/>
          <w:szCs w:val="24"/>
        </w:rPr>
        <w:t>и</w:t>
      </w:r>
      <w:r w:rsidRPr="003F6D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164E6" w:rsidRPr="003F6DC1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spellStart"/>
      <w:r w:rsidR="00DA4046"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A4046" w:rsidRPr="003F6DC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6DC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164E6" w:rsidRPr="003F6DC1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DA4046" w:rsidRPr="003F6DC1" w:rsidRDefault="00DA4046" w:rsidP="00742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4E6" w:rsidRPr="003F6DC1" w:rsidRDefault="008164E6" w:rsidP="008164E6">
      <w:pPr>
        <w:spacing w:after="0" w:line="240" w:lineRule="auto"/>
        <w:ind w:firstLine="708"/>
        <w:jc w:val="both"/>
        <w:rPr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5.</w:t>
      </w:r>
      <w:r w:rsidRPr="003F6DC1">
        <w:rPr>
          <w:sz w:val="24"/>
          <w:szCs w:val="24"/>
        </w:rPr>
        <w:t xml:space="preserve"> </w:t>
      </w:r>
      <w:r w:rsidRPr="003F6DC1">
        <w:rPr>
          <w:rFonts w:ascii="Times New Roman" w:hAnsi="Times New Roman" w:cs="Times New Roman"/>
          <w:sz w:val="24"/>
          <w:szCs w:val="24"/>
        </w:rPr>
        <w:t xml:space="preserve">Муниципальным образованиям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 по форме, в сроки и в порядке, предусмотренном соглашением, предоставить в Управление культуры, спорта и молодежной политики администрации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 отчеты о расходах, финансовое обеспечение которых осуществлено на счет межбюджетных трансфертов.</w:t>
      </w:r>
      <w:r w:rsidRPr="003F6DC1">
        <w:rPr>
          <w:sz w:val="24"/>
          <w:szCs w:val="24"/>
        </w:rPr>
        <w:t xml:space="preserve"> </w:t>
      </w:r>
    </w:p>
    <w:p w:rsidR="00DA4046" w:rsidRPr="003F6DC1" w:rsidRDefault="00DA4046" w:rsidP="008164E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E4FD0" w:rsidRPr="003F6DC1" w:rsidRDefault="00174A66" w:rsidP="0081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8164E6" w:rsidRPr="003F6DC1">
        <w:rPr>
          <w:rFonts w:ascii="Times New Roman" w:hAnsi="Times New Roman" w:cs="Times New Roman"/>
          <w:sz w:val="24"/>
          <w:szCs w:val="24"/>
        </w:rPr>
        <w:t>6. Ответственность за достоверность предоставляемых  в соответствии с настоящими Правилами сведений возлагается на органы местного самоуправле</w:t>
      </w:r>
      <w:r w:rsidR="00DA4046" w:rsidRPr="003F6DC1">
        <w:rPr>
          <w:rFonts w:ascii="Times New Roman" w:hAnsi="Times New Roman" w:cs="Times New Roman"/>
          <w:sz w:val="24"/>
          <w:szCs w:val="24"/>
        </w:rPr>
        <w:t xml:space="preserve">ния муниципальных  образований </w:t>
      </w:r>
      <w:proofErr w:type="spellStart"/>
      <w:r w:rsidR="00DA4046"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A4046" w:rsidRPr="003F6DC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DA4046" w:rsidRPr="003F6D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FD0" w:rsidRPr="003F6DC1" w:rsidRDefault="00DE4FD0" w:rsidP="00DE4FD0">
      <w:pPr>
        <w:rPr>
          <w:rFonts w:ascii="Times New Roman" w:hAnsi="Times New Roman" w:cs="Times New Roman"/>
          <w:sz w:val="24"/>
          <w:szCs w:val="24"/>
        </w:rPr>
      </w:pPr>
    </w:p>
    <w:p w:rsidR="00DE4FD0" w:rsidRPr="003F6DC1" w:rsidRDefault="00DE4FD0" w:rsidP="00DE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</w:t>
      </w:r>
    </w:p>
    <w:p w:rsidR="00C001F6" w:rsidRPr="003F6DC1" w:rsidRDefault="00DE4FD0" w:rsidP="00DE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DE4FD0" w:rsidRPr="003F6DC1" w:rsidRDefault="00DE4FD0" w:rsidP="00DE4FD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F6DC1">
        <w:rPr>
          <w:rFonts w:ascii="Times New Roman" w:hAnsi="Times New Roman" w:cs="Times New Roman"/>
          <w:sz w:val="24"/>
          <w:szCs w:val="24"/>
        </w:rPr>
        <w:t xml:space="preserve"> района           </w:t>
      </w:r>
      <w:r w:rsidRPr="003F6DC1">
        <w:rPr>
          <w:rFonts w:ascii="Times New Roman" w:hAnsi="Times New Roman" w:cs="Times New Roman"/>
          <w:sz w:val="24"/>
          <w:szCs w:val="24"/>
        </w:rPr>
        <w:tab/>
        <w:t xml:space="preserve">         И.П. </w:t>
      </w:r>
      <w:proofErr w:type="spellStart"/>
      <w:r w:rsidRPr="003F6DC1">
        <w:rPr>
          <w:rFonts w:ascii="Times New Roman" w:hAnsi="Times New Roman" w:cs="Times New Roman"/>
          <w:sz w:val="24"/>
          <w:szCs w:val="24"/>
        </w:rPr>
        <w:t>Галюкевич</w:t>
      </w:r>
      <w:proofErr w:type="spellEnd"/>
    </w:p>
    <w:sectPr w:rsidR="00DE4FD0" w:rsidRPr="003F6DC1" w:rsidSect="002C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3F"/>
    <w:rsid w:val="000451B0"/>
    <w:rsid w:val="00121929"/>
    <w:rsid w:val="00174A66"/>
    <w:rsid w:val="00175E2D"/>
    <w:rsid w:val="001A483D"/>
    <w:rsid w:val="0021109E"/>
    <w:rsid w:val="00260ABD"/>
    <w:rsid w:val="002C17E1"/>
    <w:rsid w:val="002D43CF"/>
    <w:rsid w:val="003418EE"/>
    <w:rsid w:val="00353CD0"/>
    <w:rsid w:val="00393E32"/>
    <w:rsid w:val="003D25FC"/>
    <w:rsid w:val="003E29D1"/>
    <w:rsid w:val="003F6DC1"/>
    <w:rsid w:val="0045010C"/>
    <w:rsid w:val="00484827"/>
    <w:rsid w:val="004E45E7"/>
    <w:rsid w:val="006248A7"/>
    <w:rsid w:val="00680969"/>
    <w:rsid w:val="0073766C"/>
    <w:rsid w:val="00742928"/>
    <w:rsid w:val="007911CB"/>
    <w:rsid w:val="008164E6"/>
    <w:rsid w:val="00820DDF"/>
    <w:rsid w:val="008D1CF1"/>
    <w:rsid w:val="008F6558"/>
    <w:rsid w:val="008F72D4"/>
    <w:rsid w:val="00905967"/>
    <w:rsid w:val="009C5C4F"/>
    <w:rsid w:val="009D66E8"/>
    <w:rsid w:val="00A850C8"/>
    <w:rsid w:val="00B4347D"/>
    <w:rsid w:val="00B65191"/>
    <w:rsid w:val="00BA3A67"/>
    <w:rsid w:val="00C001F6"/>
    <w:rsid w:val="00C24E08"/>
    <w:rsid w:val="00D1533F"/>
    <w:rsid w:val="00DA4046"/>
    <w:rsid w:val="00DE4FD0"/>
    <w:rsid w:val="00E748A5"/>
    <w:rsid w:val="00F65552"/>
    <w:rsid w:val="00F971B2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Admin</cp:lastModifiedBy>
  <cp:revision>5</cp:revision>
  <cp:lastPrinted>2020-05-13T05:37:00Z</cp:lastPrinted>
  <dcterms:created xsi:type="dcterms:W3CDTF">2020-05-12T02:07:00Z</dcterms:created>
  <dcterms:modified xsi:type="dcterms:W3CDTF">2020-05-15T02:28:00Z</dcterms:modified>
</cp:coreProperties>
</file>